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EC3" w:rsidRDefault="00A218CF">
      <w:pPr>
        <w:pStyle w:val="a3"/>
        <w:spacing w:before="67"/>
        <w:ind w:left="1752" w:right="1741"/>
        <w:jc w:val="center"/>
      </w:pPr>
      <w:r>
        <w:t>Сроки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ГИА-9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году</w:t>
      </w:r>
    </w:p>
    <w:p w:rsidR="00A41EC3" w:rsidRDefault="00A41EC3">
      <w:pPr>
        <w:pStyle w:val="a3"/>
        <w:ind w:left="0"/>
        <w:rPr>
          <w:sz w:val="30"/>
        </w:rPr>
      </w:pPr>
    </w:p>
    <w:p w:rsidR="00A41EC3" w:rsidRDefault="00A41EC3">
      <w:pPr>
        <w:pStyle w:val="a3"/>
        <w:spacing w:before="11"/>
        <w:ind w:left="0"/>
        <w:rPr>
          <w:sz w:val="25"/>
        </w:rPr>
      </w:pPr>
    </w:p>
    <w:p w:rsidR="00A41EC3" w:rsidRDefault="00A218CF">
      <w:pPr>
        <w:pStyle w:val="a3"/>
        <w:spacing w:line="360" w:lineRule="auto"/>
        <w:ind w:right="244" w:firstLine="283"/>
        <w:jc w:val="both"/>
      </w:pPr>
      <w:r>
        <w:t>Государственная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ГИА)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проводится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форме</w:t>
      </w:r>
      <w:r>
        <w:rPr>
          <w:spacing w:val="-8"/>
        </w:rPr>
        <w:t xml:space="preserve"> </w:t>
      </w:r>
      <w:r>
        <w:t>ОГЭ</w:t>
      </w:r>
      <w:r>
        <w:rPr>
          <w:spacing w:val="-10"/>
        </w:rPr>
        <w:t xml:space="preserve"> </w:t>
      </w:r>
      <w:r>
        <w:t>(ОГЭ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государственный</w:t>
      </w:r>
      <w:r>
        <w:rPr>
          <w:spacing w:val="-5"/>
        </w:rPr>
        <w:t xml:space="preserve"> </w:t>
      </w:r>
      <w:r>
        <w:t>экзамен</w:t>
      </w:r>
      <w:r>
        <w:rPr>
          <w:spacing w:val="-8"/>
        </w:rPr>
        <w:t xml:space="preserve"> </w:t>
      </w:r>
      <w:r>
        <w:t>и)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включает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себя</w:t>
      </w:r>
      <w:r>
        <w:rPr>
          <w:spacing w:val="5"/>
        </w:rPr>
        <w:t xml:space="preserve"> </w:t>
      </w:r>
      <w:r>
        <w:rPr>
          <w:spacing w:val="-1"/>
        </w:rPr>
        <w:t>обязательные</w:t>
      </w:r>
      <w:r>
        <w:rPr>
          <w:spacing w:val="-14"/>
        </w:rPr>
        <w:t xml:space="preserve"> </w:t>
      </w:r>
      <w:r>
        <w:rPr>
          <w:spacing w:val="-1"/>
        </w:rPr>
        <w:t>экзамены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четырем</w:t>
      </w:r>
      <w:r>
        <w:rPr>
          <w:spacing w:val="-7"/>
        </w:rPr>
        <w:t xml:space="preserve"> </w:t>
      </w:r>
      <w:r>
        <w:t>предметам:</w:t>
      </w:r>
      <w:r>
        <w:rPr>
          <w:spacing w:val="-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русскому</w:t>
      </w:r>
      <w:r>
        <w:rPr>
          <w:spacing w:val="-67"/>
        </w:rPr>
        <w:t xml:space="preserve"> </w:t>
      </w:r>
      <w:r>
        <w:t xml:space="preserve">языку, математике и  </w:t>
      </w:r>
      <w:r>
        <w:rPr>
          <w:spacing w:val="1"/>
        </w:rPr>
        <w:t xml:space="preserve"> </w:t>
      </w:r>
      <w:r>
        <w:t xml:space="preserve">двум учебным  </w:t>
      </w:r>
      <w:r>
        <w:rPr>
          <w:spacing w:val="1"/>
        </w:rPr>
        <w:t xml:space="preserve"> </w:t>
      </w:r>
      <w:r>
        <w:t xml:space="preserve">предметам   </w:t>
      </w:r>
      <w:r>
        <w:rPr>
          <w:spacing w:val="1"/>
        </w:rPr>
        <w:t xml:space="preserve"> </w:t>
      </w:r>
      <w:r>
        <w:t xml:space="preserve">по   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 (физика,</w:t>
      </w:r>
      <w:r>
        <w:rPr>
          <w:spacing w:val="1"/>
        </w:rPr>
        <w:t xml:space="preserve"> </w:t>
      </w:r>
      <w:r>
        <w:t>химия,</w:t>
      </w:r>
      <w:r>
        <w:rPr>
          <w:spacing w:val="1"/>
        </w:rPr>
        <w:t xml:space="preserve"> </w:t>
      </w:r>
      <w:r>
        <w:t>биология,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география,</w:t>
      </w:r>
      <w:r>
        <w:rPr>
          <w:spacing w:val="1"/>
        </w:rPr>
        <w:t xml:space="preserve"> </w:t>
      </w:r>
      <w:r>
        <w:t>история,</w:t>
      </w:r>
      <w:r>
        <w:rPr>
          <w:spacing w:val="1"/>
        </w:rPr>
        <w:t xml:space="preserve"> </w:t>
      </w:r>
      <w:r>
        <w:t>обществознание,</w:t>
      </w:r>
      <w:r>
        <w:rPr>
          <w:spacing w:val="1"/>
        </w:rPr>
        <w:t xml:space="preserve"> </w:t>
      </w:r>
      <w:r>
        <w:t>английский</w:t>
      </w:r>
      <w:r>
        <w:rPr>
          <w:spacing w:val="1"/>
        </w:rPr>
        <w:t xml:space="preserve"> </w:t>
      </w:r>
      <w:r>
        <w:t>языки,</w:t>
      </w:r>
      <w:r>
        <w:rPr>
          <w:spacing w:val="1"/>
        </w:rPr>
        <w:t xml:space="preserve"> </w:t>
      </w:r>
      <w:r>
        <w:t>информатика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6"/>
        </w:rPr>
        <w:t xml:space="preserve"> </w:t>
      </w:r>
      <w:r>
        <w:t>ИКТ).</w:t>
      </w:r>
    </w:p>
    <w:p w:rsidR="00A41EC3" w:rsidRDefault="00A218CF">
      <w:pPr>
        <w:pStyle w:val="a3"/>
        <w:spacing w:before="4" w:line="360" w:lineRule="auto"/>
        <w:ind w:right="250" w:firstLine="355"/>
        <w:jc w:val="both"/>
      </w:pPr>
      <w:r>
        <w:t>К</w:t>
      </w:r>
      <w:r>
        <w:rPr>
          <w:spacing w:val="1"/>
        </w:rPr>
        <w:t xml:space="preserve"> </w:t>
      </w:r>
      <w:r>
        <w:t>ОГЭ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обучающие,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задолженности и в полном объеме выполнившие учебный план (имеющие</w:t>
      </w:r>
      <w:r>
        <w:rPr>
          <w:spacing w:val="1"/>
        </w:rPr>
        <w:t xml:space="preserve"> </w:t>
      </w:r>
      <w:r>
        <w:t>годовые учебные отметки за 9-й класс не ниже удовлетворительных). Для</w:t>
      </w:r>
      <w:r>
        <w:rPr>
          <w:spacing w:val="1"/>
        </w:rPr>
        <w:t xml:space="preserve"> </w:t>
      </w:r>
      <w:r>
        <w:t>допус</w:t>
      </w:r>
      <w:r w:rsidR="00280E54">
        <w:t>ка к ОГЭ девятиклассникам в 2024</w:t>
      </w:r>
      <w:r>
        <w:t xml:space="preserve"> году придется получить "зачет" по</w:t>
      </w:r>
      <w:r>
        <w:rPr>
          <w:spacing w:val="1"/>
        </w:rPr>
        <w:t xml:space="preserve"> </w:t>
      </w:r>
      <w:r>
        <w:t>итоговому собеседованию по русскому языку. Для получивших "незачёт" или</w:t>
      </w:r>
      <w:r>
        <w:rPr>
          <w:spacing w:val="-67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явившихся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уважительным</w:t>
      </w:r>
      <w:r>
        <w:rPr>
          <w:spacing w:val="-4"/>
        </w:rPr>
        <w:t xml:space="preserve"> </w:t>
      </w:r>
      <w:r>
        <w:t>причинам</w:t>
      </w:r>
      <w:r>
        <w:rPr>
          <w:spacing w:val="-3"/>
        </w:rPr>
        <w:t xml:space="preserve"> </w:t>
      </w:r>
      <w:r>
        <w:t>будут</w:t>
      </w:r>
      <w:r>
        <w:rPr>
          <w:spacing w:val="-6"/>
        </w:rPr>
        <w:t xml:space="preserve"> </w:t>
      </w:r>
      <w:r>
        <w:t>предусмотрены</w:t>
      </w:r>
      <w:r>
        <w:rPr>
          <w:spacing w:val="-5"/>
        </w:rPr>
        <w:t xml:space="preserve"> </w:t>
      </w:r>
      <w:r>
        <w:t>еще</w:t>
      </w:r>
      <w:r>
        <w:rPr>
          <w:spacing w:val="-4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пересдачу.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обучающиеся</w:t>
      </w:r>
      <w:r>
        <w:rPr>
          <w:spacing w:val="5"/>
        </w:rPr>
        <w:t xml:space="preserve"> </w:t>
      </w:r>
      <w:r>
        <w:t>допускаются</w:t>
      </w:r>
      <w:r>
        <w:rPr>
          <w:spacing w:val="2"/>
        </w:rPr>
        <w:t xml:space="preserve"> </w:t>
      </w:r>
      <w:r>
        <w:t>до сдачи</w:t>
      </w:r>
      <w:r>
        <w:rPr>
          <w:spacing w:val="1"/>
        </w:rPr>
        <w:t xml:space="preserve"> </w:t>
      </w:r>
      <w:r>
        <w:t>ОГЭ.</w:t>
      </w:r>
    </w:p>
    <w:p w:rsidR="00A41EC3" w:rsidRDefault="00A218CF">
      <w:pPr>
        <w:pStyle w:val="a3"/>
        <w:spacing w:before="2" w:line="360" w:lineRule="auto"/>
        <w:ind w:right="249" w:firstLine="422"/>
        <w:jc w:val="both"/>
      </w:pPr>
      <w:r>
        <w:t xml:space="preserve">Для участия в ОГЭ обучающемуся </w:t>
      </w:r>
      <w:r w:rsidR="00280E54">
        <w:t>необходимо в МКОУ «</w:t>
      </w:r>
      <w:proofErr w:type="spellStart"/>
      <w:r w:rsidR="00280E54">
        <w:t>Куватская</w:t>
      </w:r>
      <w:proofErr w:type="spellEnd"/>
      <w:r w:rsidR="00280E54">
        <w:t xml:space="preserve"> СОШ</w:t>
      </w:r>
      <w:r>
        <w:t>»: в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 w:rsidR="00280E54">
        <w:t>2024</w:t>
      </w:r>
      <w:r>
        <w:rPr>
          <w:spacing w:val="1"/>
        </w:rPr>
        <w:t xml:space="preserve"> </w:t>
      </w:r>
      <w:r>
        <w:t>ГОДА подать Заявление о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количестве, подписанное</w:t>
      </w:r>
      <w:r>
        <w:rPr>
          <w:spacing w:val="1"/>
        </w:rPr>
        <w:t xml:space="preserve"> </w:t>
      </w:r>
      <w:r>
        <w:t>родителями 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подаётся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3"/>
        </w:rPr>
        <w:t xml:space="preserve"> </w:t>
      </w:r>
      <w:r>
        <w:t>удостоверяющего их</w:t>
      </w:r>
      <w:r>
        <w:rPr>
          <w:spacing w:val="-3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(паспорт).</w:t>
      </w:r>
    </w:p>
    <w:p w:rsidR="00A41EC3" w:rsidRDefault="00A41EC3">
      <w:pPr>
        <w:pStyle w:val="a3"/>
        <w:spacing w:before="8"/>
        <w:ind w:left="0"/>
        <w:rPr>
          <w:sz w:val="41"/>
        </w:rPr>
      </w:pPr>
    </w:p>
    <w:p w:rsidR="00A41EC3" w:rsidRDefault="00A218CF">
      <w:pPr>
        <w:pStyle w:val="a3"/>
        <w:spacing w:before="1" w:line="362" w:lineRule="auto"/>
        <w:ind w:right="101" w:firstLine="355"/>
        <w:jc w:val="both"/>
      </w:pPr>
      <w:r>
        <w:t>Заявление для участия в ГИА подается по месту обучения обучающегося:</w:t>
      </w:r>
      <w:r>
        <w:rPr>
          <w:spacing w:val="1"/>
        </w:rPr>
        <w:t xml:space="preserve"> </w:t>
      </w:r>
      <w:r w:rsidR="00D17A21">
        <w:t>МКОУ «</w:t>
      </w:r>
      <w:proofErr w:type="spellStart"/>
      <w:r w:rsidR="00D17A21">
        <w:t>Куватская</w:t>
      </w:r>
      <w:proofErr w:type="spellEnd"/>
      <w:r w:rsidR="00D17A21">
        <w:t xml:space="preserve"> С</w:t>
      </w:r>
      <w:r>
        <w:t>ОШ»,</w:t>
      </w:r>
      <w:bookmarkStart w:id="0" w:name="_GoBack"/>
      <w:bookmarkEnd w:id="0"/>
    </w:p>
    <w:p w:rsidR="00A41EC3" w:rsidRDefault="00D17A21">
      <w:pPr>
        <w:pStyle w:val="a3"/>
        <w:tabs>
          <w:tab w:val="left" w:pos="632"/>
          <w:tab w:val="left" w:pos="1723"/>
          <w:tab w:val="left" w:pos="2860"/>
          <w:tab w:val="left" w:pos="3972"/>
          <w:tab w:val="left" w:pos="5449"/>
          <w:tab w:val="left" w:pos="6656"/>
          <w:tab w:val="left" w:pos="8834"/>
        </w:tabs>
        <w:spacing w:line="357" w:lineRule="auto"/>
        <w:ind w:right="117"/>
      </w:pPr>
      <w:r>
        <w:t>по</w:t>
      </w:r>
      <w:r>
        <w:tab/>
        <w:t xml:space="preserve">адресу:665791, </w:t>
      </w:r>
      <w:r>
        <w:tab/>
        <w:t xml:space="preserve">Россия, </w:t>
      </w:r>
      <w:r>
        <w:tab/>
        <w:t>Иркутская</w:t>
      </w:r>
      <w:r>
        <w:tab/>
        <w:t xml:space="preserve">область, </w:t>
      </w:r>
      <w:r>
        <w:tab/>
        <w:t xml:space="preserve">Братский </w:t>
      </w:r>
      <w:r w:rsidR="00A218CF">
        <w:rPr>
          <w:spacing w:val="-1"/>
        </w:rPr>
        <w:t>район,</w:t>
      </w:r>
      <w:r w:rsidR="00A218CF">
        <w:rPr>
          <w:spacing w:val="-67"/>
        </w:rPr>
        <w:t xml:space="preserve"> </w:t>
      </w:r>
      <w:r>
        <w:t xml:space="preserve">д. </w:t>
      </w:r>
      <w:proofErr w:type="spellStart"/>
      <w:r>
        <w:t>Куватка</w:t>
      </w:r>
      <w:proofErr w:type="spellEnd"/>
      <w:r>
        <w:t>,</w:t>
      </w:r>
      <w:r w:rsidR="00A218CF">
        <w:rPr>
          <w:spacing w:val="2"/>
        </w:rPr>
        <w:t xml:space="preserve"> </w:t>
      </w:r>
      <w:r>
        <w:t>ул. Лесная</w:t>
      </w:r>
      <w:r w:rsidR="00A218CF">
        <w:t>,</w:t>
      </w:r>
      <w:r w:rsidR="00A218CF">
        <w:rPr>
          <w:spacing w:val="4"/>
        </w:rPr>
        <w:t xml:space="preserve"> </w:t>
      </w:r>
      <w:r>
        <w:t>д.4а</w:t>
      </w:r>
    </w:p>
    <w:sectPr w:rsidR="00A41EC3">
      <w:type w:val="continuous"/>
      <w:pgSz w:w="11910" w:h="16840"/>
      <w:pgMar w:top="1040" w:right="6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41EC3"/>
    <w:rsid w:val="00280E54"/>
    <w:rsid w:val="00A218CF"/>
    <w:rsid w:val="00A41EC3"/>
    <w:rsid w:val="00D1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34CCE-B5D4-4319-897B-B7B0A515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2023-11-24T05:45:00Z</dcterms:created>
  <dcterms:modified xsi:type="dcterms:W3CDTF">2023-11-27T02:46:00Z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2023-11-24T00:00:00Z</vt:filetime>
  </property>
</Properties>
</file>